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8AF7F" w14:textId="77777777" w:rsidR="00677AB5" w:rsidRPr="005B11FD" w:rsidRDefault="00922C96" w:rsidP="00922C96">
      <w:pPr>
        <w:tabs>
          <w:tab w:val="left" w:pos="7200"/>
          <w:tab w:val="right" w:pos="10071"/>
        </w:tabs>
        <w:spacing w:line="240" w:lineRule="exact"/>
        <w:ind w:right="-58"/>
        <w:rPr>
          <w:rFonts w:ascii="Arial" w:hAnsi="Arial" w:cs="Arial"/>
          <w:sz w:val="22"/>
          <w:szCs w:val="22"/>
        </w:rPr>
      </w:pPr>
      <w:r w:rsidRPr="005B11FD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7728" behindDoc="0" locked="0" layoutInCell="1" allowOverlap="1" wp14:anchorId="1ECBABB6" wp14:editId="6456B988">
            <wp:simplePos x="0" y="0"/>
            <wp:positionH relativeFrom="column">
              <wp:posOffset>-279400</wp:posOffset>
            </wp:positionH>
            <wp:positionV relativeFrom="paragraph">
              <wp:posOffset>-29845</wp:posOffset>
            </wp:positionV>
            <wp:extent cx="3551555" cy="635000"/>
            <wp:effectExtent l="0" t="0" r="0" b="0"/>
            <wp:wrapNone/>
            <wp:docPr id="35" name="Picture 35" descr="PTA_badge_bl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PTA_badge_blac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1555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51848F" w14:textId="55B16C24" w:rsidR="00677AB5" w:rsidRPr="005B11FD" w:rsidRDefault="007064C8" w:rsidP="00922C96">
      <w:pPr>
        <w:tabs>
          <w:tab w:val="left" w:pos="7200"/>
          <w:tab w:val="right" w:pos="10071"/>
        </w:tabs>
        <w:spacing w:before="600"/>
        <w:ind w:left="907" w:right="-57" w:firstLine="187"/>
        <w:jc w:val="right"/>
        <w:rPr>
          <w:rFonts w:ascii="Trebuchet MS" w:hAnsi="Trebuchet MS"/>
          <w:i/>
          <w:noProof/>
          <w:sz w:val="56"/>
          <w:szCs w:val="56"/>
        </w:rPr>
      </w:pPr>
      <w:bookmarkStart w:id="0" w:name="addendum_title"/>
      <w:r w:rsidRPr="005B11FD">
        <w:rPr>
          <w:rFonts w:ascii="Trebuchet MS" w:hAnsi="Trebuchet MS"/>
          <w:i/>
          <w:spacing w:val="-40"/>
          <w:sz w:val="56"/>
          <w:szCs w:val="56"/>
        </w:rPr>
        <w:t>Addendum No</w:t>
      </w:r>
      <w:r w:rsidR="004D4493">
        <w:rPr>
          <w:rFonts w:ascii="Trebuchet MS" w:hAnsi="Trebuchet MS"/>
          <w:i/>
          <w:spacing w:val="-40"/>
          <w:sz w:val="56"/>
          <w:szCs w:val="56"/>
        </w:rPr>
        <w:t xml:space="preserve"> </w:t>
      </w:r>
      <w:r w:rsidR="006617B7">
        <w:rPr>
          <w:rFonts w:ascii="Trebuchet MS" w:hAnsi="Trebuchet MS"/>
          <w:i/>
          <w:spacing w:val="-40"/>
          <w:sz w:val="56"/>
          <w:szCs w:val="56"/>
        </w:rPr>
        <w:t>7</w:t>
      </w:r>
      <w:r w:rsidRPr="005B11FD">
        <w:rPr>
          <w:rFonts w:ascii="Trebuchet MS" w:hAnsi="Trebuchet MS"/>
          <w:i/>
          <w:spacing w:val="-40"/>
          <w:sz w:val="56"/>
          <w:szCs w:val="56"/>
        </w:rPr>
        <w:t xml:space="preserve"> </w:t>
      </w:r>
      <w:bookmarkEnd w:id="0"/>
    </w:p>
    <w:p w14:paraId="1B575198" w14:textId="1F070F5C" w:rsidR="00677AB5" w:rsidRPr="005B11FD" w:rsidRDefault="002F26CE" w:rsidP="00922C96">
      <w:pPr>
        <w:pBdr>
          <w:bottom w:val="single" w:sz="6" w:space="1" w:color="auto"/>
        </w:pBdr>
        <w:spacing w:before="240" w:line="420" w:lineRule="exact"/>
        <w:jc w:val="right"/>
        <w:rPr>
          <w:rFonts w:ascii="Arial" w:hAnsi="Arial"/>
          <w:sz w:val="20"/>
        </w:rPr>
      </w:pPr>
      <w:r w:rsidRPr="004D4493">
        <w:rPr>
          <w:rFonts w:ascii="Arial" w:hAnsi="Arial"/>
          <w:sz w:val="20"/>
        </w:rPr>
        <w:t>Enquiries:</w:t>
      </w:r>
      <w:r w:rsidR="004D4493" w:rsidRPr="004D4493">
        <w:rPr>
          <w:rFonts w:ascii="Arial" w:hAnsi="Arial"/>
          <w:sz w:val="20"/>
        </w:rPr>
        <w:t xml:space="preserve"> Lisa Tierney 9326 2969</w:t>
      </w:r>
    </w:p>
    <w:p w14:paraId="7FE2006B" w14:textId="77777777" w:rsidR="00677AB5" w:rsidRPr="005B11FD" w:rsidRDefault="00677AB5" w:rsidP="00922C96">
      <w:pPr>
        <w:spacing w:line="220" w:lineRule="exact"/>
        <w:ind w:right="-4"/>
        <w:rPr>
          <w:rFonts w:ascii="Arial" w:hAnsi="Arial"/>
          <w:sz w:val="18"/>
        </w:rPr>
      </w:pPr>
    </w:p>
    <w:p w14:paraId="1C36FEA9" w14:textId="77777777" w:rsidR="00677AB5" w:rsidRPr="005B11FD" w:rsidRDefault="00677AB5" w:rsidP="00922C96">
      <w:pPr>
        <w:spacing w:line="220" w:lineRule="exact"/>
        <w:ind w:right="-4"/>
        <w:jc w:val="both"/>
        <w:sectPr w:rsidR="00677AB5" w:rsidRPr="005B11FD" w:rsidSect="002F26CE">
          <w:footerReference w:type="default" r:id="rId9"/>
          <w:pgSz w:w="11904" w:h="16843"/>
          <w:pgMar w:top="851" w:right="1531" w:bottom="1627" w:left="1588" w:header="720" w:footer="607" w:gutter="0"/>
          <w:cols w:space="720"/>
        </w:sectPr>
      </w:pPr>
    </w:p>
    <w:p w14:paraId="04D4618E" w14:textId="7B5D1BED" w:rsidR="002843E2" w:rsidRPr="005B11FD" w:rsidRDefault="002843E2" w:rsidP="00922C96">
      <w:pPr>
        <w:pStyle w:val="BodyText"/>
        <w:spacing w:before="240"/>
        <w:jc w:val="center"/>
        <w:rPr>
          <w:rFonts w:ascii="Arial" w:hAnsi="Arial" w:cs="Arial"/>
          <w:sz w:val="28"/>
          <w:szCs w:val="28"/>
        </w:rPr>
      </w:pPr>
      <w:r w:rsidRPr="001623FF">
        <w:rPr>
          <w:rFonts w:ascii="Arial" w:hAnsi="Arial" w:cs="Arial"/>
          <w:sz w:val="28"/>
          <w:szCs w:val="28"/>
        </w:rPr>
        <w:t xml:space="preserve">Request for Tender No. </w:t>
      </w:r>
      <w:bookmarkStart w:id="1" w:name="tender_number"/>
      <w:r w:rsidR="009C502B" w:rsidRPr="001623FF">
        <w:rPr>
          <w:rFonts w:ascii="Arial" w:hAnsi="Arial" w:cs="Arial"/>
          <w:sz w:val="28"/>
          <w:szCs w:val="28"/>
        </w:rPr>
        <w:t>PT</w:t>
      </w:r>
      <w:r w:rsidR="00B46D82" w:rsidRPr="001623FF">
        <w:rPr>
          <w:rFonts w:ascii="Arial" w:hAnsi="Arial" w:cs="Arial"/>
          <w:sz w:val="28"/>
          <w:szCs w:val="28"/>
        </w:rPr>
        <w:t>A</w:t>
      </w:r>
      <w:bookmarkEnd w:id="1"/>
      <w:r w:rsidR="004D4493">
        <w:rPr>
          <w:rFonts w:ascii="Arial" w:hAnsi="Arial" w:cs="Arial"/>
          <w:sz w:val="28"/>
          <w:szCs w:val="28"/>
        </w:rPr>
        <w:t>2</w:t>
      </w:r>
      <w:r w:rsidR="00493535">
        <w:rPr>
          <w:rFonts w:ascii="Arial" w:hAnsi="Arial" w:cs="Arial"/>
          <w:sz w:val="28"/>
          <w:szCs w:val="28"/>
        </w:rPr>
        <w:t>5002</w:t>
      </w:r>
      <w:r w:rsidR="00F13057">
        <w:rPr>
          <w:rFonts w:ascii="Arial" w:hAnsi="Arial" w:cs="Arial"/>
          <w:sz w:val="28"/>
          <w:szCs w:val="28"/>
        </w:rPr>
        <w:t>3</w:t>
      </w:r>
    </w:p>
    <w:p w14:paraId="62AF34FD" w14:textId="77777777" w:rsidR="002843E2" w:rsidRPr="005B11FD" w:rsidRDefault="002843E2" w:rsidP="00922C96">
      <w:pPr>
        <w:pStyle w:val="BodyText"/>
        <w:jc w:val="center"/>
        <w:rPr>
          <w:rFonts w:ascii="Arial" w:hAnsi="Arial" w:cs="Arial"/>
          <w:sz w:val="28"/>
          <w:szCs w:val="28"/>
        </w:rPr>
      </w:pPr>
      <w:r w:rsidRPr="005B11FD">
        <w:rPr>
          <w:rFonts w:ascii="Arial" w:hAnsi="Arial" w:cs="Arial"/>
          <w:sz w:val="28"/>
          <w:szCs w:val="28"/>
        </w:rPr>
        <w:t>for</w:t>
      </w:r>
    </w:p>
    <w:p w14:paraId="7690B4C9" w14:textId="1B7A47FA" w:rsidR="00F52787" w:rsidRPr="005B11FD" w:rsidRDefault="00493535" w:rsidP="00922C96">
      <w:pPr>
        <w:spacing w:before="60"/>
        <w:jc w:val="center"/>
        <w:rPr>
          <w:rFonts w:ascii="Arial" w:hAnsi="Arial" w:cs="Arial"/>
          <w:b/>
          <w:sz w:val="28"/>
          <w:szCs w:val="28"/>
        </w:rPr>
      </w:pPr>
      <w:r w:rsidRPr="00493535">
        <w:rPr>
          <w:rFonts w:ascii="Arial" w:hAnsi="Arial" w:cs="Arial"/>
          <w:b/>
          <w:sz w:val="28"/>
          <w:szCs w:val="28"/>
        </w:rPr>
        <w:t>Design and Construction of Transperth New Electric Passenger Vessels</w:t>
      </w:r>
    </w:p>
    <w:p w14:paraId="28746BEC" w14:textId="1AE528B0" w:rsidR="002843E2" w:rsidRPr="005B11FD" w:rsidRDefault="006617B7" w:rsidP="00922C96">
      <w:pPr>
        <w:pStyle w:val="BodyText"/>
        <w:spacing w:before="240"/>
        <w:jc w:val="center"/>
        <w:rPr>
          <w:rFonts w:ascii="Arial" w:hAnsi="Arial" w:cs="Arial"/>
        </w:rPr>
      </w:pPr>
      <w:r>
        <w:rPr>
          <w:rFonts w:ascii="Arial" w:hAnsi="Arial" w:cs="Arial"/>
        </w:rPr>
        <w:t>0</w:t>
      </w:r>
      <w:r w:rsidR="00F828D5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May</w:t>
      </w:r>
      <w:r w:rsidR="00493535">
        <w:rPr>
          <w:rFonts w:ascii="Arial" w:hAnsi="Arial" w:cs="Arial"/>
        </w:rPr>
        <w:t xml:space="preserve"> 2025</w:t>
      </w:r>
    </w:p>
    <w:p w14:paraId="155CFB9A" w14:textId="77777777" w:rsidR="00581260" w:rsidRPr="005B11FD" w:rsidRDefault="00581260" w:rsidP="003E12C5">
      <w:pPr>
        <w:pStyle w:val="BodyText2"/>
        <w:spacing w:before="360"/>
        <w:rPr>
          <w:rFonts w:cs="Arial"/>
        </w:rPr>
      </w:pPr>
      <w:r w:rsidRPr="005B11FD">
        <w:rPr>
          <w:rFonts w:cs="Arial"/>
        </w:rPr>
        <w:t>Please ensure that you confirm receipt of this addendum by com</w:t>
      </w:r>
      <w:r w:rsidR="00344096" w:rsidRPr="005B11FD">
        <w:rPr>
          <w:rFonts w:cs="Arial"/>
        </w:rPr>
        <w:t xml:space="preserve">pleting the Schedule of Addenda </w:t>
      </w:r>
      <w:r w:rsidRPr="005B11FD">
        <w:rPr>
          <w:rFonts w:cs="Arial"/>
        </w:rPr>
        <w:t>in Book 2(a) of your tender response.</w:t>
      </w:r>
    </w:p>
    <w:p w14:paraId="793DE4A6" w14:textId="7B086EED" w:rsidR="00FC1E26" w:rsidRPr="005B11FD" w:rsidRDefault="00FC1E26" w:rsidP="00CC39A5">
      <w:pPr>
        <w:pStyle w:val="BodyText2"/>
        <w:spacing w:before="120"/>
        <w:rPr>
          <w:rFonts w:cs="Arial"/>
          <w:snapToGrid w:val="0"/>
        </w:rPr>
      </w:pPr>
      <w:r w:rsidRPr="005B11FD">
        <w:rPr>
          <w:rFonts w:cs="Arial"/>
          <w:snapToGrid w:val="0"/>
        </w:rPr>
        <w:t>Tenderers are to make note of the alterations, amendments, questions, answers or inclusions below:</w:t>
      </w:r>
    </w:p>
    <w:tbl>
      <w:tblPr>
        <w:tblStyle w:val="TableGrid"/>
        <w:tblW w:w="963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"/>
        <w:gridCol w:w="9601"/>
      </w:tblGrid>
      <w:tr w:rsidR="005B11FD" w:rsidRPr="005B11FD" w14:paraId="1AFF3826" w14:textId="77777777" w:rsidTr="006617B7">
        <w:trPr>
          <w:gridBefore w:val="1"/>
          <w:wBefore w:w="34" w:type="dxa"/>
        </w:trPr>
        <w:tc>
          <w:tcPr>
            <w:tcW w:w="9601" w:type="dxa"/>
            <w:tcBorders>
              <w:top w:val="single" w:sz="4" w:space="0" w:color="auto"/>
            </w:tcBorders>
          </w:tcPr>
          <w:p w14:paraId="171A04E0" w14:textId="77777777" w:rsidR="00FC1E26" w:rsidRPr="005B11FD" w:rsidRDefault="00FC1E26" w:rsidP="008E45BD">
            <w:pPr>
              <w:tabs>
                <w:tab w:val="left" w:pos="567"/>
              </w:tabs>
              <w:ind w:left="28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B11FD">
              <w:rPr>
                <w:rFonts w:ascii="Arial" w:hAnsi="Arial" w:cs="Arial"/>
                <w:b/>
                <w:sz w:val="22"/>
                <w:szCs w:val="22"/>
              </w:rPr>
              <w:t>Changes to Request for Tender documentation:</w:t>
            </w:r>
          </w:p>
          <w:p w14:paraId="4FE1FFB1" w14:textId="77089294" w:rsidR="006617B7" w:rsidRPr="00E7379C" w:rsidRDefault="006617B7" w:rsidP="006617B7">
            <w:pPr>
              <w:pStyle w:val="BodyText2"/>
              <w:spacing w:before="360"/>
              <w:rPr>
                <w:rFonts w:cs="Arial"/>
                <w:bCs/>
                <w:snapToGrid w:val="0"/>
              </w:rPr>
            </w:pPr>
            <w:bookmarkStart w:id="2" w:name="_Hlk101431604"/>
            <w:r>
              <w:rPr>
                <w:rFonts w:cs="Arial"/>
                <w:bCs/>
                <w:snapToGrid w:val="0"/>
              </w:rPr>
              <w:t>PTA has extended</w:t>
            </w:r>
            <w:r w:rsidRPr="00E7379C">
              <w:rPr>
                <w:rFonts w:cs="Arial"/>
                <w:bCs/>
                <w:snapToGrid w:val="0"/>
              </w:rPr>
              <w:t xml:space="preserve"> the </w:t>
            </w:r>
            <w:r>
              <w:rPr>
                <w:rFonts w:cs="Arial"/>
                <w:b/>
                <w:snapToGrid w:val="0"/>
                <w:u w:val="single"/>
              </w:rPr>
              <w:t>Request</w:t>
            </w:r>
            <w:r w:rsidRPr="00B87AB7">
              <w:rPr>
                <w:rFonts w:cs="Arial"/>
                <w:b/>
                <w:snapToGrid w:val="0"/>
                <w:u w:val="single"/>
              </w:rPr>
              <w:t xml:space="preserve"> </w:t>
            </w:r>
            <w:r>
              <w:rPr>
                <w:rFonts w:cs="Arial"/>
                <w:b/>
                <w:snapToGrid w:val="0"/>
                <w:u w:val="single"/>
              </w:rPr>
              <w:t>Cl</w:t>
            </w:r>
            <w:r w:rsidRPr="00B87AB7">
              <w:rPr>
                <w:rFonts w:cs="Arial"/>
                <w:b/>
                <w:snapToGrid w:val="0"/>
                <w:u w:val="single"/>
              </w:rPr>
              <w:t xml:space="preserve">osing </w:t>
            </w:r>
            <w:r>
              <w:rPr>
                <w:rFonts w:cs="Arial"/>
                <w:b/>
                <w:snapToGrid w:val="0"/>
                <w:u w:val="single"/>
              </w:rPr>
              <w:t>D</w:t>
            </w:r>
            <w:r w:rsidRPr="00B87AB7">
              <w:rPr>
                <w:rFonts w:cs="Arial"/>
                <w:b/>
                <w:snapToGrid w:val="0"/>
                <w:color w:val="000000" w:themeColor="text1"/>
                <w:u w:val="single"/>
              </w:rPr>
              <w:t xml:space="preserve">ate and </w:t>
            </w:r>
            <w:r>
              <w:rPr>
                <w:rFonts w:cs="Arial"/>
                <w:b/>
                <w:snapToGrid w:val="0"/>
                <w:color w:val="000000" w:themeColor="text1"/>
                <w:u w:val="single"/>
              </w:rPr>
              <w:t>Request Closing T</w:t>
            </w:r>
            <w:r w:rsidRPr="00B87AB7">
              <w:rPr>
                <w:rFonts w:cs="Arial"/>
                <w:b/>
                <w:snapToGrid w:val="0"/>
                <w:color w:val="000000" w:themeColor="text1"/>
                <w:u w:val="single"/>
              </w:rPr>
              <w:t>im</w:t>
            </w:r>
            <w:r w:rsidRPr="00B87AB7">
              <w:rPr>
                <w:rFonts w:cs="Arial"/>
                <w:b/>
                <w:snapToGrid w:val="0"/>
                <w:u w:val="single"/>
              </w:rPr>
              <w:t>e</w:t>
            </w:r>
          </w:p>
          <w:bookmarkEnd w:id="2"/>
          <w:p w14:paraId="2C1B1C64" w14:textId="4CBF70E7" w:rsidR="006617B7" w:rsidRDefault="006617B7" w:rsidP="006617B7">
            <w:pPr>
              <w:pStyle w:val="BodyText2"/>
              <w:spacing w:before="120"/>
              <w:rPr>
                <w:rFonts w:cs="Arial"/>
              </w:rPr>
            </w:pPr>
            <w:r w:rsidRPr="007F7BAA">
              <w:rPr>
                <w:rFonts w:cs="Arial"/>
                <w:b/>
              </w:rPr>
              <w:t xml:space="preserve">Books 1, 2a, 2b, </w:t>
            </w:r>
            <w:r>
              <w:rPr>
                <w:rFonts w:cs="Arial"/>
                <w:b/>
              </w:rPr>
              <w:t>3</w:t>
            </w:r>
            <w:r w:rsidRPr="007F7BAA"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t>and 4</w:t>
            </w:r>
          </w:p>
          <w:p w14:paraId="271D022B" w14:textId="3155D314" w:rsidR="006617B7" w:rsidRPr="0089346B" w:rsidRDefault="006617B7" w:rsidP="006617B7">
            <w:pPr>
              <w:pStyle w:val="ListParagraph"/>
              <w:numPr>
                <w:ilvl w:val="0"/>
                <w:numId w:val="30"/>
              </w:numPr>
              <w:spacing w:before="120"/>
              <w:ind w:left="360"/>
              <w:rPr>
                <w:rFonts w:cs="Arial"/>
                <w:b/>
                <w:bCs/>
                <w:snapToGrid w:val="0"/>
                <w:szCs w:val="22"/>
                <w:u w:val="single"/>
              </w:rPr>
            </w:pPr>
            <w:r w:rsidRPr="000E0EDA">
              <w:rPr>
                <w:rFonts w:ascii="Arial" w:hAnsi="Arial" w:cs="Arial"/>
                <w:snapToGrid w:val="0"/>
                <w:sz w:val="22"/>
                <w:szCs w:val="22"/>
              </w:rPr>
              <w:t xml:space="preserve">Cover Page. Tender Close: </w:t>
            </w:r>
            <w:r w:rsidRPr="00F027BC">
              <w:rPr>
                <w:rFonts w:ascii="Arial" w:hAnsi="Arial" w:cs="Arial"/>
                <w:snapToGrid w:val="0"/>
                <w:sz w:val="22"/>
                <w:szCs w:val="22"/>
              </w:rPr>
              <w:t xml:space="preserve">11.00 am Western Australian Time on </w:t>
            </w:r>
            <w:r>
              <w:rPr>
                <w:rFonts w:ascii="Arial" w:hAnsi="Arial" w:cs="Arial"/>
                <w:b/>
                <w:bCs/>
                <w:strike/>
                <w:snapToGrid w:val="0"/>
                <w:color w:val="FF0000"/>
                <w:sz w:val="22"/>
                <w:szCs w:val="22"/>
                <w:u w:val="single"/>
              </w:rPr>
              <w:t>Wednesday 21 May 2025</w:t>
            </w:r>
            <w:r w:rsidRPr="0089346B">
              <w:rPr>
                <w:rFonts w:ascii="Arial" w:hAnsi="Arial" w:cs="Arial"/>
                <w:b/>
                <w:bCs/>
                <w:snapToGrid w:val="0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" w:hAnsi="Arial" w:cs="Arial"/>
                <w:b/>
                <w:bCs/>
                <w:snapToGrid w:val="0"/>
                <w:color w:val="0000FF"/>
                <w:sz w:val="22"/>
                <w:szCs w:val="22"/>
                <w:u w:val="single"/>
              </w:rPr>
              <w:t>Wednesday 18 June 2025</w:t>
            </w:r>
          </w:p>
          <w:p w14:paraId="1EE8FD4C" w14:textId="77777777" w:rsidR="006617B7" w:rsidRPr="000E0EDA" w:rsidRDefault="006617B7" w:rsidP="006617B7">
            <w:pPr>
              <w:spacing w:before="120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 w:rsidRPr="000E0EDA">
              <w:rPr>
                <w:rFonts w:ascii="Arial" w:hAnsi="Arial" w:cs="Arial"/>
                <w:b/>
                <w:snapToGrid w:val="0"/>
                <w:sz w:val="22"/>
                <w:szCs w:val="22"/>
              </w:rPr>
              <w:t>Book 1</w:t>
            </w:r>
          </w:p>
          <w:p w14:paraId="6B49FFA2" w14:textId="62404E63" w:rsidR="006617B7" w:rsidRDefault="006617B7" w:rsidP="006617B7">
            <w:pPr>
              <w:pStyle w:val="ListParagraph"/>
              <w:numPr>
                <w:ilvl w:val="0"/>
                <w:numId w:val="30"/>
              </w:numPr>
              <w:ind w:left="360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7F7BAA">
              <w:rPr>
                <w:rFonts w:ascii="Arial" w:hAnsi="Arial" w:cs="Arial"/>
                <w:snapToGrid w:val="0"/>
                <w:sz w:val="22"/>
                <w:szCs w:val="22"/>
              </w:rPr>
              <w:t xml:space="preserve">Clause 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>2.12 ‘Request Closing Date and Request Closing Time’</w:t>
            </w:r>
          </w:p>
          <w:p w14:paraId="10E0DE71" w14:textId="77777777" w:rsidR="006617B7" w:rsidRPr="007F7BAA" w:rsidRDefault="006617B7" w:rsidP="006617B7">
            <w:pPr>
              <w:pStyle w:val="ListParagraph"/>
              <w:ind w:left="360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  <w:p w14:paraId="1DC260CE" w14:textId="77777777" w:rsidR="006617B7" w:rsidRPr="00F027BC" w:rsidRDefault="006617B7" w:rsidP="006617B7">
            <w:pPr>
              <w:keepNext/>
              <w:pBdr>
                <w:top w:val="single" w:sz="12" w:space="1" w:color="auto"/>
                <w:left w:val="single" w:sz="12" w:space="4" w:color="auto"/>
                <w:bottom w:val="single" w:sz="12" w:space="1" w:color="auto"/>
                <w:right w:val="single" w:sz="12" w:space="4" w:color="auto"/>
              </w:pBdr>
              <w:jc w:val="center"/>
              <w:rPr>
                <w:rFonts w:ascii="Arial" w:hAnsi="Arial" w:cs="Arial"/>
                <w:b/>
                <w:sz w:val="20"/>
              </w:rPr>
            </w:pPr>
            <w:r w:rsidRPr="00F027BC">
              <w:rPr>
                <w:rFonts w:ascii="Arial" w:hAnsi="Arial" w:cs="Arial"/>
                <w:b/>
                <w:sz w:val="20"/>
              </w:rPr>
              <w:t>Tenders must be uploaded to the Tenders WA website by no later than</w:t>
            </w:r>
          </w:p>
          <w:p w14:paraId="45088AD0" w14:textId="4C69B885" w:rsidR="006617B7" w:rsidRPr="00F027BC" w:rsidRDefault="006617B7" w:rsidP="006617B7">
            <w:pPr>
              <w:pBdr>
                <w:top w:val="single" w:sz="12" w:space="1" w:color="auto"/>
                <w:left w:val="single" w:sz="12" w:space="4" w:color="auto"/>
                <w:bottom w:val="single" w:sz="12" w:space="1" w:color="auto"/>
                <w:right w:val="single" w:sz="12" w:space="4" w:color="auto"/>
              </w:pBd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027BC">
              <w:rPr>
                <w:rFonts w:ascii="Arial" w:hAnsi="Arial" w:cs="Arial"/>
                <w:b/>
                <w:bCs/>
                <w:sz w:val="20"/>
              </w:rPr>
              <w:t>11.00 am Western Australian Time on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Pr="006617B7">
              <w:rPr>
                <w:rFonts w:ascii="Arial" w:hAnsi="Arial" w:cs="Arial"/>
                <w:b/>
                <w:bCs/>
                <w:strike/>
                <w:snapToGrid w:val="0"/>
                <w:color w:val="FF0000"/>
                <w:sz w:val="22"/>
                <w:szCs w:val="22"/>
                <w:highlight w:val="yellow"/>
                <w:u w:val="single"/>
              </w:rPr>
              <w:t>Wednesday 21 May 2025</w:t>
            </w:r>
            <w:r w:rsidRPr="006617B7">
              <w:rPr>
                <w:rFonts w:ascii="Arial" w:hAnsi="Arial" w:cs="Arial"/>
                <w:b/>
                <w:bCs/>
                <w:snapToGrid w:val="0"/>
                <w:sz w:val="22"/>
                <w:szCs w:val="22"/>
                <w:highlight w:val="yellow"/>
                <w:u w:val="single"/>
              </w:rPr>
              <w:t xml:space="preserve"> </w:t>
            </w:r>
            <w:r w:rsidRPr="006617B7">
              <w:rPr>
                <w:rFonts w:ascii="Arial" w:hAnsi="Arial" w:cs="Arial"/>
                <w:b/>
                <w:bCs/>
                <w:snapToGrid w:val="0"/>
                <w:color w:val="0000FF"/>
                <w:sz w:val="22"/>
                <w:szCs w:val="22"/>
                <w:highlight w:val="yellow"/>
                <w:u w:val="single"/>
              </w:rPr>
              <w:t>Wednesday 18 June 2025</w:t>
            </w:r>
            <w:r w:rsidRPr="00F027BC">
              <w:rPr>
                <w:rFonts w:ascii="Arial" w:hAnsi="Arial" w:cs="Arial"/>
                <w:b/>
                <w:bCs/>
                <w:sz w:val="20"/>
              </w:rPr>
              <w:t>.</w:t>
            </w:r>
          </w:p>
          <w:p w14:paraId="73C22E71" w14:textId="77777777" w:rsidR="006617B7" w:rsidRPr="00F027BC" w:rsidRDefault="006617B7" w:rsidP="006617B7">
            <w:pPr>
              <w:pBdr>
                <w:top w:val="single" w:sz="12" w:space="1" w:color="auto"/>
                <w:left w:val="single" w:sz="12" w:space="4" w:color="auto"/>
                <w:bottom w:val="single" w:sz="12" w:space="1" w:color="auto"/>
                <w:right w:val="single" w:sz="12" w:space="4" w:color="auto"/>
              </w:pBdr>
              <w:jc w:val="center"/>
              <w:rPr>
                <w:rFonts w:ascii="Arial" w:hAnsi="Arial" w:cs="Arial"/>
                <w:b/>
                <w:sz w:val="20"/>
              </w:rPr>
            </w:pPr>
            <w:r w:rsidRPr="00F027BC">
              <w:rPr>
                <w:rFonts w:ascii="Arial" w:hAnsi="Arial" w:cs="Arial"/>
                <w:b/>
                <w:sz w:val="20"/>
              </w:rPr>
              <w:t>The forwarding of Tenders by mail or email is not acceptable.</w:t>
            </w:r>
          </w:p>
          <w:p w14:paraId="2D7274FF" w14:textId="47562BFA" w:rsidR="005B11FD" w:rsidRPr="005B11FD" w:rsidRDefault="005B11FD" w:rsidP="00CC39A5">
            <w:pPr>
              <w:tabs>
                <w:tab w:val="left" w:pos="567"/>
              </w:tabs>
              <w:spacing w:before="240" w:after="240"/>
              <w:ind w:left="284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6AF4" w14:paraId="244C399B" w14:textId="77777777" w:rsidTr="006617B7">
        <w:tblPrEx>
          <w:tblBorders>
            <w:top w:val="single" w:sz="4" w:space="0" w:color="auto"/>
          </w:tblBorders>
        </w:tblPrEx>
        <w:tc>
          <w:tcPr>
            <w:tcW w:w="9635" w:type="dxa"/>
            <w:gridSpan w:val="2"/>
            <w:tcBorders>
              <w:top w:val="single" w:sz="4" w:space="0" w:color="auto"/>
            </w:tcBorders>
          </w:tcPr>
          <w:p w14:paraId="2CD067C7" w14:textId="77777777" w:rsidR="00016AF4" w:rsidRPr="00016AF4" w:rsidRDefault="00016AF4" w:rsidP="008E45BD">
            <w:pPr>
              <w:pStyle w:val="BodyText2"/>
              <w:spacing w:after="0"/>
              <w:ind w:left="284"/>
              <w:jc w:val="center"/>
              <w:rPr>
                <w:rFonts w:cs="Arial"/>
                <w:b/>
                <w:szCs w:val="22"/>
              </w:rPr>
            </w:pPr>
            <w:r w:rsidRPr="00016AF4">
              <w:rPr>
                <w:rFonts w:cs="Arial"/>
                <w:b/>
                <w:szCs w:val="22"/>
              </w:rPr>
              <w:t>Attachments</w:t>
            </w:r>
          </w:p>
          <w:p w14:paraId="5059E8FE" w14:textId="3AAD8DFA" w:rsidR="0042194A" w:rsidRPr="00672882" w:rsidRDefault="00AD493D" w:rsidP="0078468D">
            <w:pPr>
              <w:spacing w:before="60"/>
              <w:ind w:left="284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Nil</w:t>
            </w:r>
          </w:p>
        </w:tc>
      </w:tr>
    </w:tbl>
    <w:p w14:paraId="1B4AC747" w14:textId="3F9D8204" w:rsidR="00D928DA" w:rsidRPr="005B11FD" w:rsidRDefault="003E12C5" w:rsidP="003E12C5">
      <w:pPr>
        <w:pBdr>
          <w:top w:val="single" w:sz="4" w:space="1" w:color="auto"/>
        </w:pBdr>
        <w:spacing w:before="120"/>
        <w:jc w:val="center"/>
        <w:rPr>
          <w:rFonts w:ascii="Arial" w:hAnsi="Arial" w:cs="Arial"/>
          <w:i/>
          <w:snapToGrid w:val="0"/>
        </w:rPr>
      </w:pPr>
      <w:r w:rsidRPr="005B11FD">
        <w:rPr>
          <w:rFonts w:ascii="Arial" w:hAnsi="Arial" w:cs="Arial"/>
          <w:i/>
          <w:snapToGrid w:val="0"/>
        </w:rPr>
        <w:t xml:space="preserve">~~ </w:t>
      </w:r>
      <w:r w:rsidRPr="001623FF">
        <w:rPr>
          <w:rFonts w:ascii="Arial" w:hAnsi="Arial" w:cs="Arial"/>
          <w:i/>
          <w:snapToGrid w:val="0"/>
        </w:rPr>
        <w:t xml:space="preserve">End of </w:t>
      </w:r>
      <w:r w:rsidRPr="004D4493">
        <w:rPr>
          <w:rFonts w:ascii="Arial" w:hAnsi="Arial" w:cs="Arial"/>
          <w:i/>
          <w:snapToGrid w:val="0"/>
        </w:rPr>
        <w:fldChar w:fldCharType="begin"/>
      </w:r>
      <w:r w:rsidRPr="004D4493">
        <w:rPr>
          <w:rFonts w:ascii="Arial" w:hAnsi="Arial" w:cs="Arial"/>
          <w:i/>
          <w:snapToGrid w:val="0"/>
        </w:rPr>
        <w:instrText xml:space="preserve"> REF addendum_title  \* MERGEFORMAT </w:instrText>
      </w:r>
      <w:r w:rsidRPr="004D4493">
        <w:rPr>
          <w:rFonts w:ascii="Arial" w:hAnsi="Arial" w:cs="Arial"/>
          <w:i/>
          <w:snapToGrid w:val="0"/>
        </w:rPr>
        <w:fldChar w:fldCharType="separate"/>
      </w:r>
      <w:r w:rsidR="006617B7" w:rsidRPr="006617B7">
        <w:rPr>
          <w:rFonts w:ascii="Arial" w:hAnsi="Arial" w:cs="Arial"/>
          <w:i/>
          <w:snapToGrid w:val="0"/>
        </w:rPr>
        <w:t>Addendum No 7</w:t>
      </w:r>
      <w:r w:rsidR="006617B7" w:rsidRPr="005B11FD">
        <w:rPr>
          <w:rFonts w:ascii="Trebuchet MS" w:hAnsi="Trebuchet MS"/>
          <w:i/>
          <w:spacing w:val="-40"/>
          <w:sz w:val="56"/>
          <w:szCs w:val="56"/>
        </w:rPr>
        <w:t xml:space="preserve"> </w:t>
      </w:r>
      <w:r w:rsidRPr="004D4493">
        <w:rPr>
          <w:rFonts w:ascii="Arial" w:hAnsi="Arial" w:cs="Arial"/>
          <w:i/>
          <w:snapToGrid w:val="0"/>
        </w:rPr>
        <w:fldChar w:fldCharType="end"/>
      </w:r>
      <w:r w:rsidRPr="004D4493">
        <w:rPr>
          <w:rFonts w:ascii="Arial" w:hAnsi="Arial" w:cs="Arial"/>
          <w:i/>
          <w:snapToGrid w:val="0"/>
        </w:rPr>
        <w:t xml:space="preserve"> ~~</w:t>
      </w:r>
    </w:p>
    <w:sectPr w:rsidR="00D928DA" w:rsidRPr="005B11FD" w:rsidSect="002F26CE">
      <w:headerReference w:type="default" r:id="rId10"/>
      <w:footerReference w:type="default" r:id="rId11"/>
      <w:type w:val="continuous"/>
      <w:pgSz w:w="11904" w:h="16843"/>
      <w:pgMar w:top="851" w:right="1531" w:bottom="1627" w:left="1588" w:header="862" w:footer="60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F66B3" w14:textId="77777777" w:rsidR="009E02C8" w:rsidRDefault="009E02C8">
      <w:r>
        <w:separator/>
      </w:r>
    </w:p>
  </w:endnote>
  <w:endnote w:type="continuationSeparator" w:id="0">
    <w:p w14:paraId="4E6907BB" w14:textId="77777777" w:rsidR="009E02C8" w:rsidRDefault="009E0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AFAB2" w14:textId="77777777" w:rsidR="00E77C2A" w:rsidRDefault="00E77C2A" w:rsidP="00E77C2A">
    <w:pPr>
      <w:spacing w:line="240" w:lineRule="exact"/>
      <w:ind w:right="-145"/>
      <w:jc w:val="right"/>
      <w:rPr>
        <w:rFonts w:ascii="Trebuchet MS" w:hAnsi="Trebuchet MS"/>
        <w:sz w:val="20"/>
      </w:rPr>
    </w:pPr>
    <w:r>
      <w:rPr>
        <w:rFonts w:ascii="Trebuchet MS" w:hAnsi="Trebuchet MS"/>
        <w:sz w:val="20"/>
      </w:rPr>
      <w:t>Public Transport Centre, West Parade, Perth, Western Australia 6000</w:t>
    </w:r>
  </w:p>
  <w:p w14:paraId="63703CB4" w14:textId="77777777" w:rsidR="00E77C2A" w:rsidRDefault="00E77C2A" w:rsidP="00E77C2A">
    <w:pPr>
      <w:spacing w:line="240" w:lineRule="exact"/>
      <w:ind w:right="-145"/>
      <w:jc w:val="right"/>
      <w:rPr>
        <w:rFonts w:ascii="Trebuchet MS" w:hAnsi="Trebuchet MS"/>
        <w:sz w:val="20"/>
      </w:rPr>
    </w:pPr>
    <w:smartTag w:uri="urn:schemas-microsoft-com:office:smarttags" w:element="address">
      <w:smartTag w:uri="urn:schemas-microsoft-com:office:smarttags" w:element="Street">
        <w:r>
          <w:rPr>
            <w:rFonts w:ascii="Trebuchet MS" w:hAnsi="Trebuchet MS"/>
            <w:sz w:val="20"/>
          </w:rPr>
          <w:t>PO Box 8125</w:t>
        </w:r>
      </w:smartTag>
      <w:r>
        <w:rPr>
          <w:rFonts w:ascii="Trebuchet MS" w:hAnsi="Trebuchet MS"/>
          <w:sz w:val="20"/>
        </w:rPr>
        <w:t xml:space="preserve">, </w:t>
      </w:r>
      <w:smartTag w:uri="urn:schemas-microsoft-com:office:smarttags" w:element="City">
        <w:r>
          <w:rPr>
            <w:rFonts w:ascii="Trebuchet MS" w:hAnsi="Trebuchet MS"/>
            <w:sz w:val="20"/>
          </w:rPr>
          <w:t>Perth</w:t>
        </w:r>
      </w:smartTag>
    </w:smartTag>
    <w:r>
      <w:rPr>
        <w:rFonts w:ascii="Trebuchet MS" w:hAnsi="Trebuchet MS"/>
        <w:sz w:val="20"/>
      </w:rPr>
      <w:t xml:space="preserve"> Business Centre, Western Australia 6849</w:t>
    </w:r>
  </w:p>
  <w:p w14:paraId="63D5AE83" w14:textId="77777777" w:rsidR="00E77C2A" w:rsidRDefault="00E77C2A" w:rsidP="00E77C2A">
    <w:pPr>
      <w:pStyle w:val="BodyText"/>
      <w:spacing w:line="240" w:lineRule="exact"/>
      <w:ind w:right="-145"/>
      <w:rPr>
        <w:sz w:val="20"/>
      </w:rPr>
    </w:pPr>
    <w:r>
      <w:rPr>
        <w:sz w:val="20"/>
      </w:rPr>
      <w:t>T (08) 9326 2000 enquire@pta.wa.gov.au www.pta.wa.gov.au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7AA24" w14:textId="77777777" w:rsidR="00677AB5" w:rsidRPr="00D928DA" w:rsidRDefault="00677AB5" w:rsidP="00D928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87C8D" w14:textId="77777777" w:rsidR="009E02C8" w:rsidRDefault="009E02C8">
      <w:r>
        <w:separator/>
      </w:r>
    </w:p>
  </w:footnote>
  <w:footnote w:type="continuationSeparator" w:id="0">
    <w:p w14:paraId="16FFD23F" w14:textId="77777777" w:rsidR="009E02C8" w:rsidRDefault="009E0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E82E5" w14:textId="42B6B6BA" w:rsidR="00501672" w:rsidRPr="00D928DA" w:rsidRDefault="005B1873" w:rsidP="003E12C5">
    <w:pPr>
      <w:pBdr>
        <w:bottom w:val="single" w:sz="4" w:space="1" w:color="auto"/>
      </w:pBdr>
      <w:tabs>
        <w:tab w:val="center" w:pos="4395"/>
        <w:tab w:val="right" w:pos="8789"/>
      </w:tabs>
      <w:spacing w:line="240" w:lineRule="exact"/>
      <w:ind w:right="-145"/>
      <w:rPr>
        <w:rFonts w:ascii="Arial" w:hAnsi="Arial" w:cs="Arial"/>
        <w:sz w:val="20"/>
      </w:rPr>
    </w:pPr>
    <w:r w:rsidRPr="0042194A">
      <w:rPr>
        <w:rFonts w:ascii="Arial" w:hAnsi="Arial" w:cs="Arial"/>
        <w:sz w:val="20"/>
      </w:rPr>
      <w:t>PTA</w:t>
    </w:r>
    <w:r w:rsidR="0042194A" w:rsidRPr="0042194A">
      <w:rPr>
        <w:rFonts w:ascii="Arial" w:hAnsi="Arial" w:cs="Arial"/>
        <w:sz w:val="20"/>
      </w:rPr>
      <w:t>250023</w:t>
    </w:r>
    <w:r w:rsidR="00501672" w:rsidRPr="00D928DA">
      <w:rPr>
        <w:rFonts w:ascii="Arial" w:hAnsi="Arial" w:cs="Arial"/>
        <w:sz w:val="20"/>
      </w:rPr>
      <w:tab/>
    </w:r>
    <w:r w:rsidR="00501672" w:rsidRPr="00D928DA">
      <w:rPr>
        <w:rFonts w:ascii="Arial" w:hAnsi="Arial" w:cs="Arial"/>
        <w:sz w:val="20"/>
      </w:rPr>
      <w:tab/>
      <w:t xml:space="preserve">Page </w:t>
    </w:r>
    <w:r w:rsidR="00501672" w:rsidRPr="00D928DA">
      <w:rPr>
        <w:rFonts w:ascii="Arial" w:hAnsi="Arial" w:cs="Arial"/>
        <w:sz w:val="20"/>
      </w:rPr>
      <w:fldChar w:fldCharType="begin"/>
    </w:r>
    <w:r w:rsidR="00501672" w:rsidRPr="00D928DA">
      <w:rPr>
        <w:rFonts w:ascii="Arial" w:hAnsi="Arial" w:cs="Arial"/>
        <w:sz w:val="20"/>
      </w:rPr>
      <w:instrText xml:space="preserve"> PAGE </w:instrText>
    </w:r>
    <w:r w:rsidR="00501672" w:rsidRPr="00D928DA">
      <w:rPr>
        <w:rFonts w:ascii="Arial" w:hAnsi="Arial" w:cs="Arial"/>
        <w:sz w:val="20"/>
      </w:rPr>
      <w:fldChar w:fldCharType="separate"/>
    </w:r>
    <w:r w:rsidR="001623FF">
      <w:rPr>
        <w:rFonts w:ascii="Arial" w:hAnsi="Arial" w:cs="Arial"/>
        <w:noProof/>
        <w:sz w:val="20"/>
      </w:rPr>
      <w:t>2</w:t>
    </w:r>
    <w:r w:rsidR="00501672" w:rsidRPr="00D928DA">
      <w:rPr>
        <w:rFonts w:ascii="Arial" w:hAnsi="Arial" w:cs="Arial"/>
        <w:sz w:val="20"/>
      </w:rPr>
      <w:fldChar w:fldCharType="end"/>
    </w:r>
    <w:r w:rsidR="00501672" w:rsidRPr="00D928DA">
      <w:rPr>
        <w:rFonts w:ascii="Arial" w:hAnsi="Arial" w:cs="Arial"/>
        <w:sz w:val="20"/>
      </w:rPr>
      <w:t xml:space="preserve"> of </w:t>
    </w:r>
    <w:r w:rsidR="00501672" w:rsidRPr="00D928DA">
      <w:rPr>
        <w:rFonts w:ascii="Arial" w:hAnsi="Arial" w:cs="Arial"/>
        <w:sz w:val="20"/>
      </w:rPr>
      <w:fldChar w:fldCharType="begin"/>
    </w:r>
    <w:r w:rsidR="00501672" w:rsidRPr="00D928DA">
      <w:rPr>
        <w:rFonts w:ascii="Arial" w:hAnsi="Arial" w:cs="Arial"/>
        <w:sz w:val="20"/>
      </w:rPr>
      <w:instrText xml:space="preserve"> NUMPAGES </w:instrText>
    </w:r>
    <w:r w:rsidR="00501672" w:rsidRPr="00D928DA">
      <w:rPr>
        <w:rFonts w:ascii="Arial" w:hAnsi="Arial" w:cs="Arial"/>
        <w:sz w:val="20"/>
      </w:rPr>
      <w:fldChar w:fldCharType="separate"/>
    </w:r>
    <w:r w:rsidR="001623FF">
      <w:rPr>
        <w:rFonts w:ascii="Arial" w:hAnsi="Arial" w:cs="Arial"/>
        <w:noProof/>
        <w:sz w:val="20"/>
      </w:rPr>
      <w:t>2</w:t>
    </w:r>
    <w:r w:rsidR="00501672" w:rsidRPr="00D928DA">
      <w:rPr>
        <w:rFonts w:ascii="Arial" w:hAnsi="Arial" w:cs="Arial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AA0"/>
    <w:multiLevelType w:val="hybridMultilevel"/>
    <w:tmpl w:val="F8ACA132"/>
    <w:lvl w:ilvl="0" w:tplc="468259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A7308"/>
    <w:multiLevelType w:val="hybridMultilevel"/>
    <w:tmpl w:val="650E26CA"/>
    <w:lvl w:ilvl="0" w:tplc="0B5C3E4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831602"/>
    <w:multiLevelType w:val="hybridMultilevel"/>
    <w:tmpl w:val="211A29B8"/>
    <w:lvl w:ilvl="0" w:tplc="D20C97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3B7699"/>
    <w:multiLevelType w:val="hybridMultilevel"/>
    <w:tmpl w:val="3C94456C"/>
    <w:lvl w:ilvl="0" w:tplc="761451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622BE1"/>
    <w:multiLevelType w:val="multilevel"/>
    <w:tmpl w:val="F8ACA13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0B7B19"/>
    <w:multiLevelType w:val="singleLevel"/>
    <w:tmpl w:val="D0A01C4E"/>
    <w:lvl w:ilvl="0">
      <w:start w:val="1"/>
      <w:numFmt w:val="bullet"/>
      <w:pStyle w:val="Dash"/>
      <w:lvlText w:val="–"/>
      <w:lvlJc w:val="left"/>
      <w:pPr>
        <w:tabs>
          <w:tab w:val="num" w:pos="360"/>
        </w:tabs>
        <w:ind w:left="284" w:hanging="284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6" w15:restartNumberingAfterBreak="0">
    <w:nsid w:val="158E152C"/>
    <w:multiLevelType w:val="hybridMultilevel"/>
    <w:tmpl w:val="BE3EDCA0"/>
    <w:lvl w:ilvl="0" w:tplc="C2A82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EE054E"/>
    <w:multiLevelType w:val="hybridMultilevel"/>
    <w:tmpl w:val="0DA25774"/>
    <w:lvl w:ilvl="0" w:tplc="9692E2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926935"/>
    <w:multiLevelType w:val="hybridMultilevel"/>
    <w:tmpl w:val="351AB7F8"/>
    <w:lvl w:ilvl="0" w:tplc="14600B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C86A29A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3F0056"/>
    <w:multiLevelType w:val="hybridMultilevel"/>
    <w:tmpl w:val="319A47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FA794B"/>
    <w:multiLevelType w:val="hybridMultilevel"/>
    <w:tmpl w:val="18ACD0B2"/>
    <w:lvl w:ilvl="0" w:tplc="0C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CEA5888"/>
    <w:multiLevelType w:val="hybridMultilevel"/>
    <w:tmpl w:val="2D903232"/>
    <w:lvl w:ilvl="0" w:tplc="4A0C3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DE24F5"/>
    <w:multiLevelType w:val="hybridMultilevel"/>
    <w:tmpl w:val="F6BC3354"/>
    <w:lvl w:ilvl="0" w:tplc="C5CA6E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D38415C"/>
    <w:multiLevelType w:val="hybridMultilevel"/>
    <w:tmpl w:val="46382FD4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E9E7EC1"/>
    <w:multiLevelType w:val="hybridMultilevel"/>
    <w:tmpl w:val="F3EA0620"/>
    <w:lvl w:ilvl="0" w:tplc="D2DA823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5" w15:restartNumberingAfterBreak="0">
    <w:nsid w:val="48180DDF"/>
    <w:multiLevelType w:val="hybridMultilevel"/>
    <w:tmpl w:val="EF845CC4"/>
    <w:lvl w:ilvl="0" w:tplc="26E228B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A17714"/>
    <w:multiLevelType w:val="hybridMultilevel"/>
    <w:tmpl w:val="320689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897B9B"/>
    <w:multiLevelType w:val="singleLevel"/>
    <w:tmpl w:val="C11A9EE2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5D3C0DB8"/>
    <w:multiLevelType w:val="hybridMultilevel"/>
    <w:tmpl w:val="D7FA397A"/>
    <w:lvl w:ilvl="0" w:tplc="4A0C3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C546F9"/>
    <w:multiLevelType w:val="hybridMultilevel"/>
    <w:tmpl w:val="FEFA4CB6"/>
    <w:lvl w:ilvl="0" w:tplc="7B0027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B90A94"/>
    <w:multiLevelType w:val="hybridMultilevel"/>
    <w:tmpl w:val="ED74F992"/>
    <w:lvl w:ilvl="0" w:tplc="0C09000F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abstractNum w:abstractNumId="21" w15:restartNumberingAfterBreak="0">
    <w:nsid w:val="6986109A"/>
    <w:multiLevelType w:val="hybridMultilevel"/>
    <w:tmpl w:val="4AB445CE"/>
    <w:lvl w:ilvl="0" w:tplc="BA06F3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E0C101E"/>
    <w:multiLevelType w:val="hybridMultilevel"/>
    <w:tmpl w:val="E288F94E"/>
    <w:lvl w:ilvl="0" w:tplc="93A236C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4903B0"/>
    <w:multiLevelType w:val="hybridMultilevel"/>
    <w:tmpl w:val="218076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611951"/>
    <w:multiLevelType w:val="hybridMultilevel"/>
    <w:tmpl w:val="F41094EA"/>
    <w:lvl w:ilvl="0" w:tplc="AB9641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2B960F7"/>
    <w:multiLevelType w:val="hybridMultilevel"/>
    <w:tmpl w:val="20A600D6"/>
    <w:lvl w:ilvl="0" w:tplc="304E6A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8D2CCA"/>
    <w:multiLevelType w:val="hybridMultilevel"/>
    <w:tmpl w:val="12D4BBAC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3D208FB"/>
    <w:multiLevelType w:val="hybridMultilevel"/>
    <w:tmpl w:val="6CAC5D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3B59EE"/>
    <w:multiLevelType w:val="hybridMultilevel"/>
    <w:tmpl w:val="A12A6286"/>
    <w:lvl w:ilvl="0" w:tplc="B79EAB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FEF5A6D"/>
    <w:multiLevelType w:val="hybridMultilevel"/>
    <w:tmpl w:val="892A7ED8"/>
    <w:lvl w:ilvl="0" w:tplc="468259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98525152">
    <w:abstractNumId w:val="20"/>
  </w:num>
  <w:num w:numId="2" w16cid:durableId="250742827">
    <w:abstractNumId w:val="1"/>
  </w:num>
  <w:num w:numId="3" w16cid:durableId="1940092726">
    <w:abstractNumId w:val="22"/>
  </w:num>
  <w:num w:numId="4" w16cid:durableId="1963882777">
    <w:abstractNumId w:val="15"/>
  </w:num>
  <w:num w:numId="5" w16cid:durableId="1670980334">
    <w:abstractNumId w:val="0"/>
  </w:num>
  <w:num w:numId="6" w16cid:durableId="342826021">
    <w:abstractNumId w:val="7"/>
  </w:num>
  <w:num w:numId="7" w16cid:durableId="1124664451">
    <w:abstractNumId w:val="25"/>
  </w:num>
  <w:num w:numId="8" w16cid:durableId="1333920091">
    <w:abstractNumId w:val="8"/>
  </w:num>
  <w:num w:numId="9" w16cid:durableId="1214775766">
    <w:abstractNumId w:val="4"/>
  </w:num>
  <w:num w:numId="10" w16cid:durableId="756903099">
    <w:abstractNumId w:val="29"/>
  </w:num>
  <w:num w:numId="11" w16cid:durableId="366176529">
    <w:abstractNumId w:val="17"/>
  </w:num>
  <w:num w:numId="12" w16cid:durableId="388187433">
    <w:abstractNumId w:val="5"/>
  </w:num>
  <w:num w:numId="13" w16cid:durableId="909997607">
    <w:abstractNumId w:val="26"/>
  </w:num>
  <w:num w:numId="14" w16cid:durableId="446504048">
    <w:abstractNumId w:val="13"/>
  </w:num>
  <w:num w:numId="15" w16cid:durableId="563875506">
    <w:abstractNumId w:val="3"/>
  </w:num>
  <w:num w:numId="16" w16cid:durableId="425734282">
    <w:abstractNumId w:val="2"/>
  </w:num>
  <w:num w:numId="17" w16cid:durableId="1872575078">
    <w:abstractNumId w:val="11"/>
  </w:num>
  <w:num w:numId="18" w16cid:durableId="1826312209">
    <w:abstractNumId w:val="18"/>
  </w:num>
  <w:num w:numId="19" w16cid:durableId="1315136990">
    <w:abstractNumId w:val="28"/>
  </w:num>
  <w:num w:numId="20" w16cid:durableId="30033160">
    <w:abstractNumId w:val="24"/>
  </w:num>
  <w:num w:numId="21" w16cid:durableId="2068333158">
    <w:abstractNumId w:val="12"/>
  </w:num>
  <w:num w:numId="22" w16cid:durableId="1183325571">
    <w:abstractNumId w:val="21"/>
  </w:num>
  <w:num w:numId="23" w16cid:durableId="1218858379">
    <w:abstractNumId w:val="14"/>
  </w:num>
  <w:num w:numId="24" w16cid:durableId="1473715802">
    <w:abstractNumId w:val="6"/>
  </w:num>
  <w:num w:numId="25" w16cid:durableId="411320825">
    <w:abstractNumId w:val="19"/>
  </w:num>
  <w:num w:numId="26" w16cid:durableId="1382287136">
    <w:abstractNumId w:val="23"/>
  </w:num>
  <w:num w:numId="27" w16cid:durableId="1590776123">
    <w:abstractNumId w:val="16"/>
  </w:num>
  <w:num w:numId="28" w16cid:durableId="1160388460">
    <w:abstractNumId w:val="9"/>
  </w:num>
  <w:num w:numId="29" w16cid:durableId="1381827618">
    <w:abstractNumId w:val="10"/>
  </w:num>
  <w:num w:numId="30" w16cid:durableId="89247238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="f" fillcolor="window" stroke="f">
      <v:fill color="window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AB5"/>
    <w:rsid w:val="00016AF4"/>
    <w:rsid w:val="0001745C"/>
    <w:rsid w:val="00050643"/>
    <w:rsid w:val="000540B8"/>
    <w:rsid w:val="00057641"/>
    <w:rsid w:val="000715E4"/>
    <w:rsid w:val="000956E2"/>
    <w:rsid w:val="000A788B"/>
    <w:rsid w:val="000B0E00"/>
    <w:rsid w:val="000E1DFC"/>
    <w:rsid w:val="00107176"/>
    <w:rsid w:val="00127761"/>
    <w:rsid w:val="00131A43"/>
    <w:rsid w:val="00147F73"/>
    <w:rsid w:val="001623FF"/>
    <w:rsid w:val="00171BAD"/>
    <w:rsid w:val="00172C5E"/>
    <w:rsid w:val="0017529E"/>
    <w:rsid w:val="001A0A3D"/>
    <w:rsid w:val="001C0A72"/>
    <w:rsid w:val="001C5509"/>
    <w:rsid w:val="001E4F77"/>
    <w:rsid w:val="00220987"/>
    <w:rsid w:val="002404CF"/>
    <w:rsid w:val="00252025"/>
    <w:rsid w:val="00253AF2"/>
    <w:rsid w:val="0026686B"/>
    <w:rsid w:val="00281BA2"/>
    <w:rsid w:val="002843E2"/>
    <w:rsid w:val="002E6E6A"/>
    <w:rsid w:val="002F18BE"/>
    <w:rsid w:val="002F26CE"/>
    <w:rsid w:val="003349F0"/>
    <w:rsid w:val="00335CF9"/>
    <w:rsid w:val="00344096"/>
    <w:rsid w:val="003470F9"/>
    <w:rsid w:val="00363CB3"/>
    <w:rsid w:val="00373DEB"/>
    <w:rsid w:val="00392145"/>
    <w:rsid w:val="003954F2"/>
    <w:rsid w:val="003B009D"/>
    <w:rsid w:val="003C6CCD"/>
    <w:rsid w:val="003E12C5"/>
    <w:rsid w:val="00404DE0"/>
    <w:rsid w:val="0042194A"/>
    <w:rsid w:val="004316E4"/>
    <w:rsid w:val="00433D23"/>
    <w:rsid w:val="00453BA6"/>
    <w:rsid w:val="0046408E"/>
    <w:rsid w:val="004644E6"/>
    <w:rsid w:val="004855A8"/>
    <w:rsid w:val="00493535"/>
    <w:rsid w:val="004A5BB0"/>
    <w:rsid w:val="004D4493"/>
    <w:rsid w:val="00501672"/>
    <w:rsid w:val="00511C40"/>
    <w:rsid w:val="00581260"/>
    <w:rsid w:val="005A76CD"/>
    <w:rsid w:val="005B11FD"/>
    <w:rsid w:val="005B1873"/>
    <w:rsid w:val="005B68B3"/>
    <w:rsid w:val="005E46A7"/>
    <w:rsid w:val="005E6472"/>
    <w:rsid w:val="005F1FB3"/>
    <w:rsid w:val="005F42D2"/>
    <w:rsid w:val="0061005E"/>
    <w:rsid w:val="00635F5B"/>
    <w:rsid w:val="006617B7"/>
    <w:rsid w:val="006679F2"/>
    <w:rsid w:val="00672882"/>
    <w:rsid w:val="00677AB5"/>
    <w:rsid w:val="006B5D9C"/>
    <w:rsid w:val="00703261"/>
    <w:rsid w:val="007064C8"/>
    <w:rsid w:val="00732C30"/>
    <w:rsid w:val="007714D2"/>
    <w:rsid w:val="00773C94"/>
    <w:rsid w:val="0078468D"/>
    <w:rsid w:val="00784892"/>
    <w:rsid w:val="007E3798"/>
    <w:rsid w:val="007E54AB"/>
    <w:rsid w:val="007F562E"/>
    <w:rsid w:val="00817000"/>
    <w:rsid w:val="00832BBC"/>
    <w:rsid w:val="008437CC"/>
    <w:rsid w:val="008767FD"/>
    <w:rsid w:val="00876B7D"/>
    <w:rsid w:val="008772D7"/>
    <w:rsid w:val="008E45BD"/>
    <w:rsid w:val="00922C96"/>
    <w:rsid w:val="009363CD"/>
    <w:rsid w:val="00967DA0"/>
    <w:rsid w:val="00983633"/>
    <w:rsid w:val="009A3C90"/>
    <w:rsid w:val="009A4565"/>
    <w:rsid w:val="009B629D"/>
    <w:rsid w:val="009C0B55"/>
    <w:rsid w:val="009C502B"/>
    <w:rsid w:val="009E02C8"/>
    <w:rsid w:val="009F4191"/>
    <w:rsid w:val="00A03E20"/>
    <w:rsid w:val="00A10BFA"/>
    <w:rsid w:val="00A22837"/>
    <w:rsid w:val="00A25629"/>
    <w:rsid w:val="00A322DD"/>
    <w:rsid w:val="00A65153"/>
    <w:rsid w:val="00A703B9"/>
    <w:rsid w:val="00A72B8F"/>
    <w:rsid w:val="00A86CE4"/>
    <w:rsid w:val="00A93E5C"/>
    <w:rsid w:val="00AA59A1"/>
    <w:rsid w:val="00AC0B4E"/>
    <w:rsid w:val="00AC257E"/>
    <w:rsid w:val="00AD493D"/>
    <w:rsid w:val="00AE23D9"/>
    <w:rsid w:val="00AF6D81"/>
    <w:rsid w:val="00B10C25"/>
    <w:rsid w:val="00B36AEB"/>
    <w:rsid w:val="00B46D82"/>
    <w:rsid w:val="00B6363E"/>
    <w:rsid w:val="00B905B1"/>
    <w:rsid w:val="00BB41D8"/>
    <w:rsid w:val="00BB6B80"/>
    <w:rsid w:val="00BF0E95"/>
    <w:rsid w:val="00C53CAE"/>
    <w:rsid w:val="00CB1EC2"/>
    <w:rsid w:val="00CC39A5"/>
    <w:rsid w:val="00CF0FE4"/>
    <w:rsid w:val="00D105C6"/>
    <w:rsid w:val="00D2174B"/>
    <w:rsid w:val="00D22F48"/>
    <w:rsid w:val="00D42D11"/>
    <w:rsid w:val="00D50137"/>
    <w:rsid w:val="00D928DA"/>
    <w:rsid w:val="00DC5AC2"/>
    <w:rsid w:val="00DC7E2E"/>
    <w:rsid w:val="00DE7BF7"/>
    <w:rsid w:val="00DF4AC8"/>
    <w:rsid w:val="00E001D8"/>
    <w:rsid w:val="00E32F2F"/>
    <w:rsid w:val="00E37811"/>
    <w:rsid w:val="00E718BD"/>
    <w:rsid w:val="00E77C2A"/>
    <w:rsid w:val="00E92226"/>
    <w:rsid w:val="00EA0F64"/>
    <w:rsid w:val="00EC08D6"/>
    <w:rsid w:val="00F13057"/>
    <w:rsid w:val="00F33F09"/>
    <w:rsid w:val="00F36985"/>
    <w:rsid w:val="00F520F1"/>
    <w:rsid w:val="00F52787"/>
    <w:rsid w:val="00F52FF4"/>
    <w:rsid w:val="00F56650"/>
    <w:rsid w:val="00F736E5"/>
    <w:rsid w:val="00F828D5"/>
    <w:rsid w:val="00FA4ADE"/>
    <w:rsid w:val="00FB138A"/>
    <w:rsid w:val="00FC1E26"/>
    <w:rsid w:val="00FD0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address"/>
  <w:smartTagType w:namespaceuri="urn:schemas-microsoft-com:office:smarttags" w:name="City"/>
  <w:smartTagType w:namespaceuri="urn:schemas-microsoft-com:office:smarttags" w:name="Street"/>
  <w:shapeDefaults>
    <o:shapedefaults v:ext="edit" spidmax="2050" fill="f" fillcolor="window" stroke="f">
      <v:fill color="window" on="f"/>
      <v:stroke on="f"/>
    </o:shapedefaults>
    <o:shapelayout v:ext="edit">
      <o:idmap v:ext="edit" data="2"/>
    </o:shapelayout>
  </w:shapeDefaults>
  <w:decimalSymbol w:val="."/>
  <w:listSeparator w:val=","/>
  <w14:docId w14:val="6047CF49"/>
  <w15:docId w15:val="{80B054C0-0508-48EC-ACA4-BF5DD97F7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" w:hAnsi="Times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rebuchet MS" w:hAnsi="Trebuchet MS"/>
      <w:b/>
      <w:spacing w:val="34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rebuchet MS" w:hAnsi="Trebuchet MS"/>
      <w:b/>
      <w:i/>
      <w:spacing w:val="-60"/>
      <w:sz w:val="5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Trebuchet MS" w:hAnsi="Trebuchet MS"/>
      <w:b/>
      <w:spacing w:val="70"/>
      <w:sz w:val="19"/>
    </w:rPr>
  </w:style>
  <w:style w:type="paragraph" w:styleId="Heading4">
    <w:name w:val="heading 4"/>
    <w:basedOn w:val="Normal"/>
    <w:next w:val="Normal"/>
    <w:qFormat/>
    <w:rsid w:val="000A788B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A788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right"/>
    </w:pPr>
    <w:rPr>
      <w:rFonts w:ascii="Trebuchet MS" w:hAnsi="Trebuchet MS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sid w:val="00CF0FE4"/>
    <w:pPr>
      <w:spacing w:after="120"/>
    </w:pPr>
    <w:rPr>
      <w:rFonts w:ascii="Arial" w:hAnsi="Arial"/>
      <w:sz w:val="22"/>
    </w:rPr>
  </w:style>
  <w:style w:type="paragraph" w:styleId="BalloonText">
    <w:name w:val="Balloon Text"/>
    <w:basedOn w:val="Normal"/>
    <w:semiHidden/>
    <w:rsid w:val="00C53CA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644E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0E1DFC"/>
    <w:pPr>
      <w:spacing w:after="120"/>
      <w:ind w:left="283"/>
    </w:pPr>
  </w:style>
  <w:style w:type="paragraph" w:customStyle="1" w:styleId="DefaultText">
    <w:name w:val="Default Text"/>
    <w:basedOn w:val="Normal"/>
    <w:rsid w:val="000A788B"/>
    <w:pPr>
      <w:spacing w:before="100" w:after="100"/>
      <w:jc w:val="both"/>
    </w:pPr>
    <w:rPr>
      <w:rFonts w:ascii="Times New Roman" w:eastAsia="Times New Roman" w:hAnsi="Times New Roman"/>
      <w:lang w:val="en-GB" w:eastAsia="en-US"/>
    </w:rPr>
  </w:style>
  <w:style w:type="paragraph" w:styleId="ListBullet">
    <w:name w:val="List Bullet"/>
    <w:basedOn w:val="Normal"/>
    <w:autoRedefine/>
    <w:rsid w:val="000A788B"/>
    <w:pPr>
      <w:numPr>
        <w:numId w:val="4"/>
      </w:numPr>
    </w:pPr>
    <w:rPr>
      <w:rFonts w:ascii="Times New Roman" w:eastAsia="Times New Roman" w:hAnsi="Times New Roman"/>
      <w:sz w:val="20"/>
      <w:lang w:val="en-US" w:eastAsia="en-US"/>
    </w:rPr>
  </w:style>
  <w:style w:type="paragraph" w:customStyle="1" w:styleId="Dash">
    <w:name w:val="Dash"/>
    <w:basedOn w:val="Normal"/>
    <w:rsid w:val="007714D2"/>
    <w:pPr>
      <w:numPr>
        <w:numId w:val="12"/>
      </w:numPr>
      <w:suppressAutoHyphens/>
      <w:spacing w:before="140" w:line="280" w:lineRule="atLeast"/>
      <w:ind w:left="1418"/>
      <w:jc w:val="both"/>
    </w:pPr>
    <w:rPr>
      <w:rFonts w:ascii="Times New Roman" w:eastAsia="Times New Roman" w:hAnsi="Times New Roman"/>
      <w:sz w:val="22"/>
    </w:rPr>
  </w:style>
  <w:style w:type="paragraph" w:customStyle="1" w:styleId="Bullet">
    <w:name w:val="Bullet"/>
    <w:basedOn w:val="Normal"/>
    <w:rsid w:val="007714D2"/>
    <w:pPr>
      <w:numPr>
        <w:numId w:val="11"/>
      </w:numPr>
      <w:tabs>
        <w:tab w:val="left" w:pos="284"/>
      </w:tabs>
      <w:suppressAutoHyphens/>
      <w:spacing w:before="140" w:line="280" w:lineRule="atLeast"/>
      <w:jc w:val="both"/>
    </w:pPr>
    <w:rPr>
      <w:rFonts w:ascii="Times New Roman" w:eastAsia="Times New Roman" w:hAnsi="Times New Roman"/>
      <w:sz w:val="22"/>
    </w:rPr>
  </w:style>
  <w:style w:type="paragraph" w:styleId="ListParagraph">
    <w:name w:val="List Paragraph"/>
    <w:basedOn w:val="Normal"/>
    <w:uiPriority w:val="34"/>
    <w:qFormat/>
    <w:rsid w:val="00FC1E2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728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72882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288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28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2882"/>
    <w:rPr>
      <w:b/>
      <w:bCs/>
    </w:rPr>
  </w:style>
  <w:style w:type="paragraph" w:customStyle="1" w:styleId="TableHead">
    <w:name w:val="Table Head"/>
    <w:basedOn w:val="Normal"/>
    <w:rsid w:val="00983633"/>
    <w:rPr>
      <w:rFonts w:ascii="Arial" w:eastAsia="Times New Roman" w:hAnsi="Arial"/>
      <w:b/>
      <w:sz w:val="22"/>
      <w:lang w:eastAsia="en-US"/>
    </w:rPr>
  </w:style>
  <w:style w:type="paragraph" w:customStyle="1" w:styleId="TableText">
    <w:name w:val="Table Text"/>
    <w:basedOn w:val="Normal"/>
    <w:qFormat/>
    <w:rsid w:val="00983633"/>
    <w:pPr>
      <w:tabs>
        <w:tab w:val="left" w:pos="601"/>
      </w:tabs>
      <w:spacing w:before="60" w:after="60"/>
    </w:pPr>
    <w:rPr>
      <w:rFonts w:ascii="Arial" w:eastAsia="Times New Roman" w:hAnsi="Arial"/>
      <w:sz w:val="20"/>
      <w:lang w:eastAsia="en-US"/>
    </w:rPr>
  </w:style>
  <w:style w:type="paragraph" w:customStyle="1" w:styleId="TableParagraph">
    <w:name w:val="Table Paragraph"/>
    <w:basedOn w:val="Normal"/>
    <w:uiPriority w:val="1"/>
    <w:qFormat/>
    <w:rsid w:val="008772D7"/>
    <w:pPr>
      <w:widowControl w:val="0"/>
      <w:autoSpaceDE w:val="0"/>
      <w:autoSpaceDN w:val="0"/>
      <w:spacing w:before="61"/>
      <w:ind w:left="110"/>
    </w:pPr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7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2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1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data xmlns="http://www.objective.com/ecm/document/metadata/5706740DD7F21495E05400144FFB1A69" version="1.0.0">
  <systemFields>
    <field name="Objective-Id">
      <value order="0">A14051627</value>
    </field>
    <field name="Objective-Title">
      <value order="0">PTA250023 Addendum 4</value>
    </field>
    <field name="Objective-Description">
      <value order="0"/>
    </field>
    <field name="Objective-CreationStamp">
      <value order="0">2025-04-15T06:48:07Z</value>
    </field>
    <field name="Objective-IsApproved">
      <value order="0">false</value>
    </field>
    <field name="Objective-IsPublished">
      <value order="0">true</value>
    </field>
    <field name="Objective-DatePublished">
      <value order="0">2025-04-22T07:34:24Z</value>
    </field>
    <field name="Objective-ModificationStamp">
      <value order="0">2025-04-22T07:34:31Z</value>
    </field>
    <field name="Objective-Owner">
      <value order="0">Tierney, Lisa</value>
    </field>
    <field name="Objective-Path">
      <value order="0">Objective Global Folder:01. PTA Folder Structure:Corporate Procurement:2025:Tenders and Contracts - Endorsed:250023 - Tender - Design and Construction of Transperth New Electric Passenger Vessels:04 Tender Open:04.03 Addendum</value>
    </field>
    <field name="Objective-Parent">
      <value order="0">04.03 Addendum</value>
    </field>
    <field name="Objective-State">
      <value order="0">Published</value>
    </field>
    <field name="Objective-VersionId">
      <value order="0">vA18732247</value>
    </field>
    <field name="Objective-Version">
      <value order="0">3.0</value>
    </field>
    <field name="Objective-VersionNumber">
      <value order="0">5</value>
    </field>
    <field name="Objective-VersionComment">
      <value order="0"/>
    </field>
    <field name="Objective-FileNumber">
      <value order="0">PTA01157/25</value>
    </field>
    <field name="Objective-Classification">
      <value order="0"/>
    </field>
    <field name="Objective-Caveats">
      <value order="0"/>
    </field>
  </systemFields>
  <catalogues>
    <catalogue name="Electronic Record Type Catalogue" type="type" ori="id:cA101">
      <field name="Objective-Division/Branch">
        <value order="0">F&amp;C - FINANCE &amp; CONTRACTS : F&amp;C Procurement</value>
      </field>
      <field name="Objective-Organisation">
        <value order="0">Public Transport Authority</value>
      </field>
      <field name="Objective-Additional Information">
        <value order="0"/>
      </field>
      <field name="Objective-Security Confirmation">
        <value order="0">By pressing OK, you acknowledge this document is being saved in an appropriately secured location.</value>
      </field>
      <field name="Objective-Connect Creator">
        <value order="0"/>
      </field>
      <field name="Objective-Scan Batch ID">
        <value order="0"/>
      </field>
      <field name="Objective-Source Record State">
        <value order="0"/>
      </field>
      <field name="Objective-Integration ID">
        <value order="0"/>
      </field>
      <field name="Objective-Published to Transnet Date">
        <value order="0"/>
      </field>
    </catalogue>
  </catalogues>
</metadata>
</file>

<file path=customXml/itemProps1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5706740DD7F21495E05400144FFB1A6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850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 Dept of Training and Employment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Olliver Stow</dc:creator>
  <cp:lastModifiedBy>Tierney, Lisa</cp:lastModifiedBy>
  <cp:revision>4</cp:revision>
  <cp:lastPrinted>2025-04-16T06:25:00Z</cp:lastPrinted>
  <dcterms:created xsi:type="dcterms:W3CDTF">2025-05-02T08:10:00Z</dcterms:created>
  <dcterms:modified xsi:type="dcterms:W3CDTF">2025-05-05T02:20:00Z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bjective-Id">
    <vt:lpwstr>A14051627</vt:lpwstr>
  </property>
  <property fmtid="{D5CDD505-2E9C-101B-9397-08002B2CF9AE}" pid="3" name="Objective-Title">
    <vt:lpwstr>PTA250023 Addendum 4</vt:lpwstr>
  </property>
  <property fmtid="{D5CDD505-2E9C-101B-9397-08002B2CF9AE}" pid="4" name="Objective-Comment">
    <vt:lpwstr/>
  </property>
  <property fmtid="{D5CDD505-2E9C-101B-9397-08002B2CF9AE}" pid="5" name="Objective-CreationStamp">
    <vt:filetime>2025-04-15T07:10:03Z</vt:filetime>
  </property>
  <property fmtid="{D5CDD505-2E9C-101B-9397-08002B2CF9AE}" pid="6" name="Objective-IsApproved">
    <vt:bool>false</vt:bool>
  </property>
  <property fmtid="{D5CDD505-2E9C-101B-9397-08002B2CF9AE}" pid="7" name="Objective-IsPublished">
    <vt:bool>true</vt:bool>
  </property>
  <property fmtid="{D5CDD505-2E9C-101B-9397-08002B2CF9AE}" pid="8" name="Objective-DatePublished">
    <vt:filetime>2025-04-22T07:34:24Z</vt:filetime>
  </property>
  <property fmtid="{D5CDD505-2E9C-101B-9397-08002B2CF9AE}" pid="9" name="Objective-ModificationStamp">
    <vt:filetime>2025-04-22T07:34:31Z</vt:filetime>
  </property>
  <property fmtid="{D5CDD505-2E9C-101B-9397-08002B2CF9AE}" pid="10" name="Objective-Owner">
    <vt:lpwstr>Tierney, Lisa</vt:lpwstr>
  </property>
  <property fmtid="{D5CDD505-2E9C-101B-9397-08002B2CF9AE}" pid="11" name="Objective-Path">
    <vt:lpwstr>Objective Global Folder:01. PTA Folder Structure:Corporate Procurement:2025:Tenders and Contracts - Endorsed:250023 - Tender - Design and Construction of Transperth New Electric Passenger Vessels:04 Tender Open:04.03 Addendum:</vt:lpwstr>
  </property>
  <property fmtid="{D5CDD505-2E9C-101B-9397-08002B2CF9AE}" pid="12" name="Objective-Parent">
    <vt:lpwstr>04.03 Addendum</vt:lpwstr>
  </property>
  <property fmtid="{D5CDD505-2E9C-101B-9397-08002B2CF9AE}" pid="13" name="Objective-State">
    <vt:lpwstr>Published</vt:lpwstr>
  </property>
  <property fmtid="{D5CDD505-2E9C-101B-9397-08002B2CF9AE}" pid="14" name="Objective-Version">
    <vt:lpwstr>3.0</vt:lpwstr>
  </property>
  <property fmtid="{D5CDD505-2E9C-101B-9397-08002B2CF9AE}" pid="15" name="Objective-VersionNumber">
    <vt:r8>5</vt:r8>
  </property>
  <property fmtid="{D5CDD505-2E9C-101B-9397-08002B2CF9AE}" pid="16" name="Objective-VersionComment">
    <vt:lpwstr/>
  </property>
  <property fmtid="{D5CDD505-2E9C-101B-9397-08002B2CF9AE}" pid="17" name="Objective-FileNumber">
    <vt:lpwstr>PTA01157/25</vt:lpwstr>
  </property>
  <property fmtid="{D5CDD505-2E9C-101B-9397-08002B2CF9AE}" pid="18" name="Objective-Classification">
    <vt:lpwstr>[Inherited - none]</vt:lpwstr>
  </property>
  <property fmtid="{D5CDD505-2E9C-101B-9397-08002B2CF9AE}" pid="19" name="Objective-Caveats">
    <vt:lpwstr/>
  </property>
  <property fmtid="{D5CDD505-2E9C-101B-9397-08002B2CF9AE}" pid="20" name="Objective-Internal Document Type [system]">
    <vt:lpwstr>Form / Template</vt:lpwstr>
  </property>
  <property fmtid="{D5CDD505-2E9C-101B-9397-08002B2CF9AE}" pid="21" name="Objective-Author (Internal) [system]">
    <vt:lpwstr>Shepherd, Rhys</vt:lpwstr>
  </property>
  <property fmtid="{D5CDD505-2E9C-101B-9397-08002B2CF9AE}" pid="22" name="Objective-Division/Branch [system]">
    <vt:lpwstr>F&amp;C - FINANCE &amp; CONTRACTS - F&amp;C Procurement</vt:lpwstr>
  </property>
  <property fmtid="{D5CDD505-2E9C-101B-9397-08002B2CF9AE}" pid="23" name="Objective-Review Date [system]">
    <vt:lpwstr/>
  </property>
  <property fmtid="{D5CDD505-2E9C-101B-9397-08002B2CF9AE}" pid="24" name="Objective-Transmittal Number [system]">
    <vt:lpwstr/>
  </property>
  <property fmtid="{D5CDD505-2E9C-101B-9397-08002B2CF9AE}" pid="25" name="Objective-Comments [system]">
    <vt:lpwstr/>
  </property>
  <property fmtid="{D5CDD505-2E9C-101B-9397-08002B2CF9AE}" pid="26" name="Objective-Security Classification [system]">
    <vt:lpwstr/>
  </property>
  <property fmtid="{D5CDD505-2E9C-101B-9397-08002B2CF9AE}" pid="27" name="_NewReviewCycle">
    <vt:lpwstr/>
  </property>
  <property fmtid="{D5CDD505-2E9C-101B-9397-08002B2CF9AE}" pid="28" name="Objective-Description">
    <vt:lpwstr/>
  </property>
  <property fmtid="{D5CDD505-2E9C-101B-9397-08002B2CF9AE}" pid="29" name="Objective-VersionId">
    <vt:lpwstr>vA18732247</vt:lpwstr>
  </property>
  <property fmtid="{D5CDD505-2E9C-101B-9397-08002B2CF9AE}" pid="30" name="Objective-Additional Information">
    <vt:lpwstr/>
  </property>
  <property fmtid="{D5CDD505-2E9C-101B-9397-08002B2CF9AE}" pid="31" name="Objective-Division/Branch">
    <vt:lpwstr>F&amp;C - FINANCE &amp; CONTRACTS - F&amp;C Procurement</vt:lpwstr>
  </property>
  <property fmtid="{D5CDD505-2E9C-101B-9397-08002B2CF9AE}" pid="32" name="Objective-Organisation">
    <vt:lpwstr>Public Transport Authority</vt:lpwstr>
  </property>
  <property fmtid="{D5CDD505-2E9C-101B-9397-08002B2CF9AE}" pid="33" name="Objective-Connect Creator">
    <vt:lpwstr/>
  </property>
  <property fmtid="{D5CDD505-2E9C-101B-9397-08002B2CF9AE}" pid="34" name="Objective-Organisation [system]">
    <vt:lpwstr/>
  </property>
  <property fmtid="{D5CDD505-2E9C-101B-9397-08002B2CF9AE}" pid="35" name="Objective-Additional Information [system]">
    <vt:lpwstr>Internal Document </vt:lpwstr>
  </property>
  <property fmtid="{D5CDD505-2E9C-101B-9397-08002B2CF9AE}" pid="36" name="Objective-Connect Creator [system]">
    <vt:lpwstr/>
  </property>
  <property fmtid="{D5CDD505-2E9C-101B-9397-08002B2CF9AE}" pid="37" name="Objective-Security Confirmation [system]">
    <vt:lpwstr/>
  </property>
  <property fmtid="{D5CDD505-2E9C-101B-9397-08002B2CF9AE}" pid="38" name="Objective-Security Confirmation">
    <vt:lpwstr>By pressing OK, you acknowledge this document is being saved in an appropriately secured location.</vt:lpwstr>
  </property>
  <property fmtid="{D5CDD505-2E9C-101B-9397-08002B2CF9AE}" pid="39" name="Objective-Scan Batch ID">
    <vt:lpwstr/>
  </property>
  <property fmtid="{D5CDD505-2E9C-101B-9397-08002B2CF9AE}" pid="40" name="Objective-Source Record State">
    <vt:lpwstr/>
  </property>
  <property fmtid="{D5CDD505-2E9C-101B-9397-08002B2CF9AE}" pid="41" name="Objective-Integration ID">
    <vt:lpwstr/>
  </property>
  <property fmtid="{D5CDD505-2E9C-101B-9397-08002B2CF9AE}" pid="42" name="Objective-Published to Transnet Date">
    <vt:lpwstr/>
  </property>
</Properties>
</file>